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b/>
          <w:sz w:val="28"/>
          <w:szCs w:val="28"/>
        </w:rPr>
      </w:pPr>
      <w:r>
        <w:rPr>
          <w:rFonts w:hint="eastAsia" w:asciiTheme="minorEastAsia" w:hAnsiTheme="minorEastAsia"/>
          <w:b/>
          <w:sz w:val="28"/>
          <w:szCs w:val="28"/>
        </w:rPr>
        <w:t>一、基本信息</w:t>
      </w:r>
    </w:p>
    <w:tbl>
      <w:tblPr>
        <w:tblStyle w:val="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作品名称</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我爱游戏_掌控板_</w:t>
            </w:r>
            <w:bookmarkStart w:id="0" w:name="_GoBack"/>
            <w:bookmarkEnd w:id="0"/>
            <w:r>
              <w:rPr>
                <w:rFonts w:hint="eastAsia" w:ascii="仿宋_GB2312" w:hAnsi="Calibri" w:eastAsia="仿宋_GB2312" w:cs="Times New Roman"/>
                <w:sz w:val="24"/>
                <w:szCs w:val="24"/>
                <w:lang w:val="en-US" w:eastAsia="zh-CN"/>
              </w:rPr>
              <w:t>赛车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作者姓名</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于飞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作者单位</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嘉善信息技术工程学校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教材名称</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w:t>
            </w:r>
            <w:r>
              <w:rPr>
                <w:rFonts w:hint="eastAsia" w:ascii="仿宋_GB2312" w:hAnsi="Calibri" w:eastAsia="仿宋_GB2312" w:cs="Times New Roman"/>
                <w:sz w:val="24"/>
                <w:szCs w:val="24"/>
                <w:lang w:val="en-US" w:eastAsia="zh-CN"/>
              </w:rPr>
              <w:t>慧编程</w:t>
            </w:r>
            <w:r>
              <w:rPr>
                <w:rFonts w:hint="eastAsia" w:ascii="仿宋_GB2312" w:hAnsi="Calibri"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教材类型</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自编教材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教材简介</w:t>
            </w:r>
          </w:p>
        </w:tc>
        <w:tc>
          <w:tcPr>
            <w:tcW w:w="6780" w:type="dxa"/>
            <w:vAlign w:val="center"/>
          </w:tcPr>
          <w:p>
            <w:pPr>
              <w:textAlignment w:val="center"/>
              <w:rPr>
                <w:rFonts w:hint="default" w:ascii="仿宋_GB2312" w:hAnsi="Calibri" w:eastAsia="仿宋_GB2312" w:cs="Times New Roman"/>
                <w:sz w:val="24"/>
                <w:szCs w:val="24"/>
                <w:lang w:val="en-US" w:eastAsia="zh-CN"/>
              </w:rPr>
            </w:pPr>
            <w:r>
              <w:rPr>
                <w:rFonts w:hint="eastAsia" w:ascii="仿宋_GB2312" w:hAnsi="Calibri" w:eastAsia="仿宋_GB2312" w:cs="Times New Roman"/>
                <w:sz w:val="24"/>
                <w:szCs w:val="24"/>
                <w:lang w:val="en-US" w:eastAsia="zh-CN"/>
              </w:rPr>
              <w:t>自编校本教材，作为学生自由选修课使用，丰富学生课程生活，打造“四力融合，课程改革”，符合其中创造力的学习。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执教年级</w:t>
            </w:r>
          </w:p>
        </w:tc>
        <w:tc>
          <w:tcPr>
            <w:tcW w:w="6780" w:type="dxa"/>
            <w:vAlign w:val="center"/>
          </w:tcPr>
          <w:p>
            <w:pPr>
              <w:jc w:val="center"/>
              <w:textAlignment w:val="center"/>
              <w:rPr>
                <w:rFonts w:hint="default" w:ascii="仿宋_GB2312" w:hAnsi="Calibri" w:eastAsia="仿宋_GB2312" w:cs="Times New Roman"/>
                <w:sz w:val="24"/>
                <w:szCs w:val="24"/>
                <w:lang w:val="en-US" w:eastAsia="zh-CN"/>
              </w:rPr>
            </w:pPr>
            <w:r>
              <w:rPr>
                <w:rFonts w:hint="eastAsia" w:ascii="仿宋_GB2312" w:hAnsi="Calibri" w:eastAsia="仿宋_GB2312" w:cs="Times New Roman"/>
                <w:sz w:val="24"/>
                <w:szCs w:val="24"/>
                <w:lang w:val="en-US" w:eastAsia="zh-CN"/>
              </w:rPr>
              <w:t>职业高中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课时长度</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2</w:t>
            </w:r>
            <w:r>
              <w:rPr>
                <w:rFonts w:hint="eastAsia" w:ascii="仿宋_GB2312" w:hAnsi="Calibri" w:eastAsia="仿宋_GB2312" w:cs="Times New Roman"/>
                <w:sz w:val="24"/>
                <w:szCs w:val="24"/>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涉及器材</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掌控板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涉及软件</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lang w:val="en-US" w:eastAsia="zh-CN"/>
              </w:rPr>
              <w:t>mPython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jc w:val="center"/>
              <w:textAlignment w:val="center"/>
              <w:rPr>
                <w:rFonts w:ascii="仿宋_GB2312" w:hAnsi="Calibri" w:eastAsia="仿宋_GB2312" w:cs="Times New Roman"/>
                <w:b/>
                <w:sz w:val="24"/>
                <w:szCs w:val="24"/>
              </w:rPr>
            </w:pPr>
            <w:r>
              <w:rPr>
                <w:rFonts w:hint="eastAsia" w:ascii="仿宋_GB2312" w:hAnsi="Calibri" w:eastAsia="仿宋_GB2312" w:cs="Times New Roman"/>
                <w:b/>
                <w:sz w:val="24"/>
                <w:szCs w:val="24"/>
              </w:rPr>
              <w:t>文件清单</w:t>
            </w:r>
          </w:p>
        </w:tc>
        <w:tc>
          <w:tcPr>
            <w:tcW w:w="6780" w:type="dxa"/>
            <w:vAlign w:val="center"/>
          </w:tcPr>
          <w:p>
            <w:pPr>
              <w:jc w:val="center"/>
              <w:textAlignment w:val="center"/>
              <w:rPr>
                <w:rFonts w:ascii="仿宋_GB2312" w:hAnsi="Calibri" w:eastAsia="仿宋_GB2312" w:cs="Times New Roman"/>
                <w:sz w:val="24"/>
                <w:szCs w:val="24"/>
              </w:rPr>
            </w:pPr>
            <w:r>
              <w:rPr>
                <w:rFonts w:hint="eastAsia" w:ascii="仿宋_GB2312" w:hAnsi="Calibri" w:eastAsia="仿宋_GB2312" w:cs="Times New Roman"/>
                <w:sz w:val="24"/>
                <w:szCs w:val="24"/>
              </w:rPr>
              <w:t>教学设计、配套</w:t>
            </w:r>
            <w:r>
              <w:rPr>
                <w:rFonts w:hint="eastAsia" w:ascii="仿宋_GB2312" w:hAnsi="Calibri" w:eastAsia="仿宋_GB2312" w:cs="Times New Roman"/>
                <w:sz w:val="24"/>
                <w:szCs w:val="24"/>
                <w:lang w:val="en-US" w:eastAsia="zh-CN"/>
              </w:rPr>
              <w:t>视频</w:t>
            </w:r>
            <w:r>
              <w:rPr>
                <w:rFonts w:hint="eastAsia" w:ascii="仿宋_GB2312" w:hAnsi="Calibri" w:eastAsia="仿宋_GB2312" w:cs="Times New Roman"/>
                <w:sz w:val="24"/>
                <w:szCs w:val="24"/>
              </w:rPr>
              <w:t>、配套代码</w:t>
            </w:r>
          </w:p>
        </w:tc>
      </w:tr>
    </w:tbl>
    <w:p>
      <w:pPr>
        <w:spacing w:line="360" w:lineRule="auto"/>
        <w:rPr>
          <w:rFonts w:asciiTheme="minorEastAsia" w:hAnsiTheme="minorEastAsia"/>
          <w:b/>
          <w:sz w:val="28"/>
          <w:szCs w:val="28"/>
        </w:rPr>
      </w:pPr>
      <w:r>
        <w:rPr>
          <w:rFonts w:hint="eastAsia" w:asciiTheme="minorEastAsia" w:hAnsiTheme="minorEastAsia"/>
          <w:b/>
          <w:sz w:val="28"/>
          <w:szCs w:val="28"/>
        </w:rPr>
        <w:t>二、作品内容</w:t>
      </w:r>
    </w:p>
    <w:p>
      <w:pPr>
        <w:spacing w:line="360" w:lineRule="auto"/>
        <w:rPr>
          <w:rFonts w:hint="eastAsia"/>
          <w:sz w:val="24"/>
          <w:szCs w:val="24"/>
        </w:rPr>
      </w:pPr>
      <w:r>
        <w:rPr>
          <w:rFonts w:hint="eastAsia"/>
          <w:sz w:val="24"/>
          <w:szCs w:val="24"/>
        </w:rPr>
        <w:t>【硬件搭建】所需材料掌控板和数据线，用数据线将掌控板和电脑连接</w:t>
      </w:r>
      <w:r>
        <w:rPr>
          <w:rFonts w:hint="eastAsia"/>
          <w:sz w:val="24"/>
          <w:szCs w:val="24"/>
          <w:lang w:eastAsia="zh-CN"/>
        </w:rPr>
        <w:t>，</w:t>
      </w:r>
      <w:r>
        <w:rPr>
          <w:rFonts w:hint="eastAsia"/>
          <w:sz w:val="24"/>
          <w:szCs w:val="24"/>
          <w:lang w:val="en-US" w:eastAsia="zh-CN"/>
        </w:rPr>
        <w:t>选择已经连接COM接口，点击连接成功</w:t>
      </w:r>
      <w:r>
        <w:rPr>
          <w:rFonts w:hint="eastAsia"/>
          <w:sz w:val="24"/>
          <w:szCs w:val="24"/>
        </w:rPr>
        <w:t>。</w:t>
      </w:r>
    </w:p>
    <w:p>
      <w:pPr>
        <w:spacing w:line="360" w:lineRule="auto"/>
      </w:pPr>
      <w:r>
        <w:drawing>
          <wp:inline distT="0" distB="0" distL="114300" distR="114300">
            <wp:extent cx="5270500" cy="28511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2851150"/>
                    </a:xfrm>
                    <a:prstGeom prst="rect">
                      <a:avLst/>
                    </a:prstGeom>
                    <a:noFill/>
                    <a:ln>
                      <a:noFill/>
                    </a:ln>
                  </pic:spPr>
                </pic:pic>
              </a:graphicData>
            </a:graphic>
          </wp:inline>
        </w:drawing>
      </w:r>
    </w:p>
    <w:p>
      <w:pPr>
        <w:rPr>
          <w:rFonts w:hint="eastAsia"/>
          <w:sz w:val="24"/>
          <w:szCs w:val="24"/>
          <w:lang w:val="en-US" w:eastAsia="zh-CN"/>
        </w:rPr>
      </w:pPr>
      <w:r>
        <w:rPr>
          <w:rFonts w:hint="eastAsia"/>
          <w:sz w:val="24"/>
          <w:szCs w:val="24"/>
        </w:rPr>
        <w:t>【作品功能】</w:t>
      </w:r>
      <w:r>
        <w:rPr>
          <w:rFonts w:hint="eastAsia"/>
          <w:sz w:val="24"/>
          <w:szCs w:val="24"/>
          <w:lang w:val="en-US" w:eastAsia="zh-CN"/>
        </w:rPr>
        <w:t>点击“运行”将程序上传到掌控版，左侧和右侧变动的线是赛道的边界，实际上他是由64个点排列组成的，左右各64个点，中间空心矩形是我们控制的小车，下边缘的一条线和线上的空心圆是用来标识当前状态下掌控板的倾斜角度（小车的移动受到掌控板倾斜角的控制）。</w:t>
      </w:r>
    </w:p>
    <w:p>
      <w:pPr>
        <w:rPr>
          <w:rFonts w:hint="eastAsia"/>
          <w:sz w:val="24"/>
          <w:szCs w:val="24"/>
          <w:lang w:val="en-US" w:eastAsia="zh-CN"/>
        </w:rPr>
      </w:pPr>
      <w:r>
        <w:rPr>
          <w:rFonts w:hint="eastAsia"/>
          <w:sz w:val="24"/>
          <w:szCs w:val="24"/>
          <w:lang w:val="en-US" w:eastAsia="zh-CN"/>
        </w:rPr>
        <w:t>屏幕下边缘的空心圆用于反馈掌控板的倾斜程度；</w:t>
      </w:r>
    </w:p>
    <w:p>
      <w:pPr>
        <w:rPr>
          <w:rFonts w:hint="eastAsia"/>
          <w:sz w:val="24"/>
          <w:szCs w:val="24"/>
          <w:lang w:val="en-US" w:eastAsia="zh-CN"/>
        </w:rPr>
      </w:pPr>
      <w:r>
        <w:rPr>
          <w:rFonts w:hint="eastAsia"/>
          <w:sz w:val="24"/>
          <w:szCs w:val="24"/>
          <w:lang w:val="en-US" w:eastAsia="zh-CN"/>
        </w:rPr>
        <w:t>空心矩形为主角小车，y轴不变，x轴的值受到有y轴倾斜角的控制；</w:t>
      </w:r>
    </w:p>
    <w:p>
      <w:pPr>
        <w:rPr>
          <w:rFonts w:hint="default"/>
          <w:sz w:val="24"/>
          <w:szCs w:val="24"/>
          <w:lang w:val="en-US" w:eastAsia="zh-CN"/>
        </w:rPr>
      </w:pPr>
      <w:r>
        <w:rPr>
          <w:rFonts w:hint="eastAsia"/>
          <w:sz w:val="24"/>
          <w:szCs w:val="24"/>
          <w:lang w:val="en-US" w:eastAsia="zh-CN"/>
        </w:rPr>
        <w:t>左右跑道边界，实时更改点位，操作者需要根据变化调整自己的倾斜角度，避免撞到边界，如果撞到边界游戏结束。</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9" name="图片 9" descr="ED79E11FBA7FBC2D0329E2A309B07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D79E11FBA7FBC2D0329E2A309B0752C"/>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spacing w:line="360" w:lineRule="auto"/>
        <w:ind w:firstLine="420"/>
        <w:rPr>
          <w:sz w:val="24"/>
        </w:rPr>
      </w:pPr>
      <w:r>
        <w:rPr>
          <w:rFonts w:hint="eastAsia"/>
          <w:sz w:val="24"/>
          <w:szCs w:val="24"/>
        </w:rPr>
        <w:t>【教材与学情分析】：</w:t>
      </w:r>
      <w:r>
        <w:rPr>
          <w:rFonts w:hint="eastAsia"/>
          <w:sz w:val="24"/>
        </w:rPr>
        <w:t>本课是《</w:t>
      </w:r>
      <w:r>
        <w:rPr>
          <w:rFonts w:hint="eastAsia"/>
          <w:sz w:val="24"/>
          <w:lang w:val="en-US" w:eastAsia="zh-CN"/>
        </w:rPr>
        <w:t>慧编程</w:t>
      </w:r>
      <w:r>
        <w:rPr>
          <w:rFonts w:hint="eastAsia"/>
          <w:sz w:val="24"/>
        </w:rPr>
        <w:t>》的第</w:t>
      </w:r>
      <w:r>
        <w:rPr>
          <w:rFonts w:hint="eastAsia"/>
          <w:sz w:val="24"/>
          <w:lang w:val="en-US" w:eastAsia="zh-CN"/>
        </w:rPr>
        <w:t>三</w:t>
      </w:r>
      <w:r>
        <w:rPr>
          <w:rFonts w:hint="eastAsia"/>
          <w:sz w:val="24"/>
        </w:rPr>
        <w:t>节课，</w:t>
      </w:r>
      <w:r>
        <w:rPr>
          <w:rFonts w:hint="eastAsia"/>
          <w:sz w:val="24"/>
          <w:lang w:val="en-US" w:eastAsia="zh-CN"/>
        </w:rPr>
        <w:t>这些学生在上一学期已经完成了scratch的基础学习，对于逻辑语句的使用已经没有障碍，但是没有接触过市场上的编程外设，所以带来这样一个基础外设-</w:t>
      </w:r>
      <w:r>
        <w:rPr>
          <w:rFonts w:hint="eastAsia"/>
          <w:sz w:val="24"/>
        </w:rPr>
        <w:t>掌控板，</w:t>
      </w:r>
      <w:r>
        <w:rPr>
          <w:rFonts w:hint="eastAsia"/>
          <w:sz w:val="24"/>
          <w:lang w:val="en-US" w:eastAsia="zh-CN"/>
        </w:rPr>
        <w:t>我使用盛思的配套软件mPython作为教学软件，期中的数据类型是学生在scratch中没有接触过的，这里为了减少变量的使用会增加字典和列表的学习，这次课制作一个赛车的小游戏，使用“描点”功能绘制赛道两侧的边界，通过传感器控制小车的左右移动，随着赛道的不断变化，需要控制好自己小车，如此游戏，激发了学生学习的欲望。不仅让学生熟悉了这款外设，更能</w:t>
      </w:r>
      <w:r>
        <w:rPr>
          <w:rFonts w:hint="eastAsia"/>
          <w:sz w:val="24"/>
        </w:rPr>
        <w:t>提高学生的学习兴趣。</w:t>
      </w:r>
    </w:p>
    <w:p>
      <w:pPr>
        <w:spacing w:line="360" w:lineRule="auto"/>
        <w:ind w:firstLine="420"/>
        <w:rPr>
          <w:rFonts w:hint="eastAsia"/>
          <w:sz w:val="24"/>
          <w:lang w:val="en-US" w:eastAsia="zh-CN"/>
        </w:rPr>
      </w:pPr>
      <w:r>
        <w:rPr>
          <w:rFonts w:hint="eastAsia"/>
          <w:sz w:val="24"/>
        </w:rPr>
        <w:t>本课授课对象是</w:t>
      </w:r>
      <w:r>
        <w:rPr>
          <w:rFonts w:hint="eastAsia"/>
          <w:sz w:val="24"/>
          <w:lang w:val="en-US" w:eastAsia="zh-CN"/>
        </w:rPr>
        <w:t>中职一年级</w:t>
      </w:r>
      <w:r>
        <w:rPr>
          <w:rFonts w:hint="eastAsia"/>
          <w:sz w:val="24"/>
        </w:rPr>
        <w:t>编程兴趣班学生，学生人数</w:t>
      </w:r>
      <w:r>
        <w:rPr>
          <w:rFonts w:hint="eastAsia"/>
          <w:sz w:val="24"/>
          <w:lang w:val="en-US" w:eastAsia="zh-CN"/>
        </w:rPr>
        <w:t>4</w:t>
      </w:r>
      <w:r>
        <w:rPr>
          <w:rFonts w:hint="eastAsia"/>
          <w:sz w:val="24"/>
        </w:rPr>
        <w:t>0</w:t>
      </w:r>
      <w:r>
        <w:rPr>
          <w:rFonts w:hint="eastAsia"/>
          <w:sz w:val="24"/>
          <w:lang w:val="en-US" w:eastAsia="zh-CN"/>
        </w:rPr>
        <w:t>人以上</w:t>
      </w:r>
      <w:r>
        <w:rPr>
          <w:rFonts w:hint="eastAsia"/>
          <w:sz w:val="24"/>
        </w:rPr>
        <w:t>。</w:t>
      </w:r>
      <w:r>
        <w:rPr>
          <w:rFonts w:hint="eastAsia"/>
          <w:sz w:val="24"/>
          <w:lang w:val="en-US" w:eastAsia="zh-CN"/>
        </w:rPr>
        <w:t>中职类学生相对普高来说数学和英语的基础素质较差，所以选用这样一款图形化编程软件，上学期有过scratch的基础，搭配掌控板可以实体操作，之前的两节课，相信已经对图形绘制和变量的使用已经熟练。这些学生可以通过自己的操作，真正的做出一款小游戏，重拾自信。</w:t>
      </w:r>
    </w:p>
    <w:p>
      <w:pPr>
        <w:spacing w:line="360" w:lineRule="auto"/>
        <w:rPr>
          <w:rFonts w:asciiTheme="minorEastAsia" w:hAnsiTheme="minorEastAsia"/>
          <w:sz w:val="24"/>
        </w:rPr>
      </w:pPr>
      <w:r>
        <w:rPr>
          <w:rFonts w:hint="eastAsia"/>
          <w:sz w:val="24"/>
          <w:szCs w:val="24"/>
        </w:rPr>
        <w:t>【学习目标】：</w:t>
      </w:r>
      <w:r>
        <w:rPr>
          <w:rFonts w:hint="eastAsia" w:asciiTheme="minorEastAsia" w:hAnsiTheme="minorEastAsia"/>
          <w:sz w:val="24"/>
        </w:rPr>
        <w:t>1</w:t>
      </w:r>
      <w:r>
        <w:rPr>
          <w:rFonts w:asciiTheme="minorEastAsia" w:hAnsiTheme="minorEastAsia"/>
          <w:sz w:val="24"/>
        </w:rPr>
        <w:t>.</w:t>
      </w:r>
      <w:r>
        <w:rPr>
          <w:rFonts w:hint="eastAsia" w:asciiTheme="minorEastAsia" w:hAnsiTheme="minorEastAsia"/>
          <w:sz w:val="24"/>
          <w:lang w:val="en-US" w:eastAsia="zh-CN"/>
        </w:rPr>
        <w:t>学会使用“描点功能”</w:t>
      </w:r>
      <w:r>
        <w:rPr>
          <w:rFonts w:hint="eastAsia" w:asciiTheme="minorEastAsia" w:hAnsiTheme="minorEastAsia"/>
          <w:sz w:val="24"/>
        </w:rPr>
        <w:t>。</w:t>
      </w:r>
    </w:p>
    <w:p>
      <w:pPr>
        <w:spacing w:line="360" w:lineRule="auto"/>
        <w:ind w:firstLine="1560" w:firstLineChars="650"/>
        <w:rPr>
          <w:rFonts w:asciiTheme="minorEastAsia" w:hAnsiTheme="minorEastAsia"/>
          <w:sz w:val="24"/>
        </w:rPr>
      </w:pPr>
      <w:r>
        <w:rPr>
          <w:rFonts w:hint="eastAsia" w:asciiTheme="minorEastAsia" w:hAnsiTheme="minorEastAsia"/>
          <w:sz w:val="24"/>
        </w:rPr>
        <w:t>2</w:t>
      </w:r>
      <w:r>
        <w:rPr>
          <w:rFonts w:asciiTheme="minorEastAsia" w:hAnsiTheme="minorEastAsia"/>
          <w:sz w:val="24"/>
        </w:rPr>
        <w:t>.</w:t>
      </w:r>
      <w:r>
        <w:rPr>
          <w:rFonts w:hint="eastAsia" w:asciiTheme="minorEastAsia" w:hAnsiTheme="minorEastAsia"/>
          <w:sz w:val="24"/>
          <w:lang w:val="en-US" w:eastAsia="zh-CN"/>
        </w:rPr>
        <w:t>掌握使用列表功能</w:t>
      </w:r>
      <w:r>
        <w:rPr>
          <w:rFonts w:hint="eastAsia" w:asciiTheme="minorEastAsia" w:hAnsiTheme="minorEastAsia"/>
          <w:sz w:val="24"/>
        </w:rPr>
        <w:t>。</w:t>
      </w:r>
    </w:p>
    <w:p>
      <w:pPr>
        <w:spacing w:line="360" w:lineRule="auto"/>
        <w:ind w:firstLine="1560" w:firstLineChars="650"/>
        <w:rPr>
          <w:rFonts w:hint="eastAsia" w:asciiTheme="minorEastAsia" w:hAnsiTheme="minorEastAsia"/>
          <w:sz w:val="24"/>
        </w:rPr>
      </w:pPr>
      <w:r>
        <w:rPr>
          <w:rFonts w:hint="eastAsia" w:asciiTheme="minorEastAsia" w:hAnsiTheme="minorEastAsia"/>
          <w:sz w:val="24"/>
        </w:rPr>
        <w:t>3</w:t>
      </w:r>
      <w:r>
        <w:rPr>
          <w:rFonts w:asciiTheme="minorEastAsia" w:hAnsiTheme="minorEastAsia"/>
          <w:sz w:val="24"/>
        </w:rPr>
        <w:t>.</w:t>
      </w:r>
      <w:r>
        <w:rPr>
          <w:rFonts w:hint="eastAsia" w:asciiTheme="minorEastAsia" w:hAnsiTheme="minorEastAsia"/>
          <w:sz w:val="24"/>
          <w:lang w:val="en-US" w:eastAsia="zh-CN"/>
        </w:rPr>
        <w:t>熟练掌握映射功能</w:t>
      </w:r>
      <w:r>
        <w:rPr>
          <w:rFonts w:hint="eastAsia" w:asciiTheme="minorEastAsia" w:hAnsiTheme="minorEastAsia"/>
          <w:sz w:val="24"/>
        </w:rPr>
        <w:t>。</w:t>
      </w:r>
    </w:p>
    <w:p>
      <w:pPr>
        <w:spacing w:line="360" w:lineRule="auto"/>
        <w:rPr>
          <w:sz w:val="24"/>
          <w:szCs w:val="24"/>
        </w:rPr>
      </w:pPr>
      <w:r>
        <w:rPr>
          <w:rFonts w:hint="eastAsia"/>
          <w:sz w:val="24"/>
          <w:szCs w:val="24"/>
        </w:rPr>
        <w:t>【学习重难点】</w:t>
      </w:r>
    </w:p>
    <w:p>
      <w:pPr>
        <w:spacing w:line="360" w:lineRule="auto"/>
        <w:ind w:firstLine="420"/>
        <w:rPr>
          <w:sz w:val="24"/>
        </w:rPr>
      </w:pPr>
      <w:r>
        <w:rPr>
          <w:rFonts w:hint="eastAsia"/>
          <w:sz w:val="24"/>
        </w:rPr>
        <w:t>重点：1.</w:t>
      </w:r>
      <w:r>
        <w:rPr>
          <w:rFonts w:hint="eastAsia"/>
          <w:sz w:val="24"/>
          <w:lang w:val="en-US" w:eastAsia="zh-CN"/>
        </w:rPr>
        <w:tab/>
      </w:r>
      <w:r>
        <w:rPr>
          <w:rFonts w:hint="eastAsia"/>
          <w:sz w:val="24"/>
          <w:lang w:val="en-US" w:eastAsia="zh-CN"/>
        </w:rPr>
        <w:t>掌握描点功能</w:t>
      </w:r>
      <w:r>
        <w:rPr>
          <w:rFonts w:hint="eastAsia" w:asciiTheme="minorEastAsia" w:hAnsiTheme="minorEastAsia"/>
          <w:sz w:val="24"/>
        </w:rPr>
        <w:t>。</w:t>
      </w:r>
    </w:p>
    <w:p>
      <w:pPr>
        <w:numPr>
          <w:ilvl w:val="0"/>
          <w:numId w:val="1"/>
        </w:numPr>
        <w:spacing w:line="360" w:lineRule="auto"/>
        <w:ind w:firstLine="1200" w:firstLineChars="500"/>
        <w:rPr>
          <w:rFonts w:hint="eastAsia"/>
          <w:sz w:val="24"/>
        </w:rPr>
      </w:pPr>
      <w:r>
        <w:rPr>
          <w:rFonts w:hint="eastAsia"/>
          <w:sz w:val="24"/>
          <w:lang w:val="en-US" w:eastAsia="zh-CN"/>
        </w:rPr>
        <w:t>使用列表存储更多变量</w:t>
      </w:r>
      <w:r>
        <w:rPr>
          <w:rFonts w:hint="eastAsia"/>
          <w:sz w:val="24"/>
        </w:rPr>
        <w:t>。</w:t>
      </w:r>
    </w:p>
    <w:p>
      <w:pPr>
        <w:numPr>
          <w:ilvl w:val="0"/>
          <w:numId w:val="1"/>
        </w:numPr>
        <w:spacing w:line="360" w:lineRule="auto"/>
        <w:ind w:firstLine="1200" w:firstLineChars="500"/>
        <w:rPr>
          <w:rFonts w:hint="eastAsia"/>
          <w:sz w:val="24"/>
        </w:rPr>
      </w:pPr>
      <w:r>
        <w:rPr>
          <w:rFonts w:hint="eastAsia"/>
          <w:sz w:val="24"/>
          <w:lang w:val="en-US" w:eastAsia="zh-CN"/>
        </w:rPr>
        <w:t>列表元素的遍历判断。</w:t>
      </w:r>
    </w:p>
    <w:p>
      <w:pPr>
        <w:spacing w:line="360" w:lineRule="auto"/>
        <w:ind w:left="239" w:leftChars="114" w:firstLine="240" w:firstLineChars="100"/>
        <w:rPr>
          <w:rFonts w:hint="default"/>
          <w:sz w:val="24"/>
          <w:lang w:val="en-US" w:eastAsia="zh-CN"/>
        </w:rPr>
      </w:pPr>
      <w:r>
        <w:rPr>
          <w:rFonts w:hint="eastAsia"/>
          <w:sz w:val="24"/>
        </w:rPr>
        <w:t>难点：</w:t>
      </w:r>
      <w:r>
        <w:rPr>
          <w:rFonts w:hint="eastAsia"/>
          <w:sz w:val="24"/>
          <w:lang w:val="en-US" w:eastAsia="zh-CN"/>
        </w:rPr>
        <w:t>1.使用描点功能绘制出赛道两侧的边界，实现赛道的变换（左转/右转）； 2.列表元素的遍历使用（对比判断）。</w:t>
      </w:r>
    </w:p>
    <w:p>
      <w:pPr>
        <w:spacing w:line="360" w:lineRule="auto"/>
        <w:rPr>
          <w:sz w:val="24"/>
          <w:szCs w:val="24"/>
        </w:rPr>
      </w:pPr>
      <w:r>
        <w:rPr>
          <w:rFonts w:hint="eastAsia"/>
          <w:sz w:val="24"/>
          <w:szCs w:val="24"/>
        </w:rPr>
        <w:t>【教学资源】：</w:t>
      </w:r>
      <w:r>
        <w:rPr>
          <w:rFonts w:hint="eastAsia" w:asciiTheme="minorEastAsia" w:hAnsiTheme="minorEastAsia"/>
          <w:kern w:val="0"/>
          <w:sz w:val="24"/>
          <w:szCs w:val="24"/>
        </w:rPr>
        <w:t>学生机房</w:t>
      </w:r>
      <w:r>
        <w:rPr>
          <w:rFonts w:hint="eastAsia" w:asciiTheme="minorEastAsia" w:hAnsiTheme="minorEastAsia"/>
          <w:kern w:val="0"/>
          <w:sz w:val="24"/>
          <w:szCs w:val="24"/>
          <w:lang w:eastAsia="zh-CN"/>
        </w:rPr>
        <w:t>、</w:t>
      </w:r>
      <w:r>
        <w:rPr>
          <w:rFonts w:hint="eastAsia" w:asciiTheme="minorEastAsia" w:hAnsiTheme="minorEastAsia"/>
          <w:kern w:val="0"/>
          <w:sz w:val="24"/>
          <w:szCs w:val="24"/>
        </w:rPr>
        <w:t>电脑一人一机</w:t>
      </w:r>
      <w:r>
        <w:rPr>
          <w:rFonts w:hint="eastAsia" w:asciiTheme="minorEastAsia" w:hAnsiTheme="minorEastAsia"/>
          <w:kern w:val="0"/>
          <w:sz w:val="24"/>
          <w:szCs w:val="24"/>
          <w:lang w:eastAsia="zh-CN"/>
        </w:rPr>
        <w:t>、</w:t>
      </w:r>
      <w:r>
        <w:rPr>
          <w:rFonts w:hint="eastAsia" w:asciiTheme="minorEastAsia" w:hAnsiTheme="minorEastAsia"/>
          <w:kern w:val="0"/>
          <w:sz w:val="24"/>
          <w:szCs w:val="24"/>
        </w:rPr>
        <w:t>掌控板</w:t>
      </w:r>
      <w:r>
        <w:rPr>
          <w:rFonts w:hint="eastAsia" w:asciiTheme="minorEastAsia" w:hAnsiTheme="minorEastAsia"/>
          <w:kern w:val="0"/>
          <w:sz w:val="24"/>
          <w:szCs w:val="24"/>
          <w:lang w:val="en-US" w:eastAsia="zh-CN"/>
        </w:rPr>
        <w:t>六</w:t>
      </w:r>
      <w:r>
        <w:rPr>
          <w:rFonts w:hint="eastAsia" w:asciiTheme="minorEastAsia" w:hAnsiTheme="minorEastAsia"/>
          <w:kern w:val="0"/>
          <w:sz w:val="24"/>
          <w:szCs w:val="24"/>
        </w:rPr>
        <w:t>人一块</w:t>
      </w:r>
      <w:r>
        <w:rPr>
          <w:rFonts w:hint="eastAsia" w:asciiTheme="minorEastAsia" w:hAnsiTheme="minorEastAsia"/>
          <w:kern w:val="0"/>
          <w:sz w:val="24"/>
          <w:szCs w:val="24"/>
          <w:lang w:eastAsia="zh-CN"/>
        </w:rPr>
        <w:t>、</w:t>
      </w:r>
      <w:r>
        <w:rPr>
          <w:rFonts w:hint="eastAsia" w:asciiTheme="minorEastAsia" w:hAnsiTheme="minorEastAsia"/>
          <w:kern w:val="0"/>
          <w:sz w:val="24"/>
          <w:szCs w:val="24"/>
        </w:rPr>
        <w:t xml:space="preserve"> 学生机与教师机局域互联并安装</w:t>
      </w:r>
      <w:r>
        <w:rPr>
          <w:rFonts w:hint="eastAsia"/>
          <w:sz w:val="24"/>
          <w:lang w:val="en-US" w:eastAsia="zh-CN"/>
        </w:rPr>
        <w:t>mPython</w:t>
      </w:r>
      <w:r>
        <w:rPr>
          <w:rFonts w:hint="eastAsia" w:asciiTheme="minorEastAsia" w:hAnsiTheme="minorEastAsia"/>
          <w:kern w:val="0"/>
          <w:sz w:val="24"/>
          <w:szCs w:val="24"/>
        </w:rPr>
        <w:t>软件；</w:t>
      </w:r>
      <w:r>
        <w:rPr>
          <w:rFonts w:hint="eastAsia" w:asciiTheme="minorEastAsia" w:hAnsiTheme="minorEastAsia"/>
          <w:kern w:val="0"/>
          <w:sz w:val="24"/>
          <w:szCs w:val="24"/>
          <w:lang w:val="en-US" w:eastAsia="zh-CN"/>
        </w:rPr>
        <w:t>成品体验</w:t>
      </w:r>
      <w:r>
        <w:rPr>
          <w:rFonts w:hint="eastAsia" w:asciiTheme="minorEastAsia" w:hAnsiTheme="minorEastAsia"/>
          <w:kern w:val="0"/>
          <w:sz w:val="24"/>
          <w:szCs w:val="24"/>
        </w:rPr>
        <w:t>。</w:t>
      </w:r>
    </w:p>
    <w:p>
      <w:pPr>
        <w:spacing w:line="360" w:lineRule="auto"/>
        <w:rPr>
          <w:color w:val="FF0000"/>
          <w:sz w:val="24"/>
          <w:szCs w:val="24"/>
        </w:rPr>
      </w:pPr>
      <w:r>
        <w:rPr>
          <w:rFonts w:hint="eastAsia"/>
          <w:sz w:val="24"/>
          <w:szCs w:val="24"/>
        </w:rPr>
        <w:t>【预设流程】</w:t>
      </w:r>
    </w:p>
    <w:p>
      <w:pPr>
        <w:spacing w:line="360" w:lineRule="auto"/>
        <w:ind w:firstLine="482" w:firstLineChars="200"/>
        <w:rPr>
          <w:rFonts w:hint="default" w:eastAsiaTheme="minorEastAsia"/>
          <w:b/>
          <w:bCs/>
          <w:sz w:val="24"/>
          <w:lang w:val="en-US" w:eastAsia="zh-CN"/>
        </w:rPr>
      </w:pPr>
      <w:r>
        <w:rPr>
          <w:rFonts w:hint="eastAsia"/>
          <w:b/>
          <w:bCs/>
          <w:sz w:val="24"/>
        </w:rPr>
        <w:t>环节一、</w:t>
      </w:r>
      <w:r>
        <w:rPr>
          <w:rFonts w:hint="eastAsia"/>
          <w:b/>
          <w:bCs/>
          <w:sz w:val="24"/>
          <w:lang w:val="en-US" w:eastAsia="zh-CN"/>
        </w:rPr>
        <w:t>绘制赛道</w:t>
      </w:r>
    </w:p>
    <w:p>
      <w:pPr>
        <w:spacing w:line="360" w:lineRule="auto"/>
        <w:ind w:firstLine="420"/>
        <w:rPr>
          <w:rFonts w:hint="eastAsia"/>
          <w:sz w:val="24"/>
          <w:lang w:val="en-US" w:eastAsia="zh-CN"/>
        </w:rPr>
      </w:pPr>
      <w:r>
        <w:rPr>
          <w:rFonts w:hint="eastAsia"/>
          <w:sz w:val="24"/>
          <w:lang w:val="en-US" w:eastAsia="zh-CN"/>
        </w:rPr>
        <w:t>教师活动：演示demo，赛道不断在左右变换，需要调整掌控板的倾斜角度及时修正位置，防止碰触到边界。</w:t>
      </w:r>
    </w:p>
    <w:p>
      <w:pPr>
        <w:spacing w:line="360" w:lineRule="auto"/>
        <w:ind w:firstLine="420"/>
        <w:rPr>
          <w:rFonts w:hint="eastAsia"/>
          <w:sz w:val="24"/>
          <w:lang w:val="en-US" w:eastAsia="zh-CN"/>
        </w:rPr>
      </w:pPr>
      <w:r>
        <w:rPr>
          <w:rFonts w:hint="eastAsia"/>
          <w:sz w:val="24"/>
          <w:lang w:val="en-US" w:eastAsia="zh-CN"/>
        </w:rPr>
        <w:t>教师一边操作一边口述运行要领和对应的知识点，让学生有大概的了解。</w:t>
      </w:r>
    </w:p>
    <w:p>
      <w:pPr>
        <w:spacing w:line="360" w:lineRule="auto"/>
        <w:ind w:firstLine="420"/>
        <w:rPr>
          <w:rFonts w:hint="default"/>
          <w:sz w:val="24"/>
          <w:lang w:val="en-US" w:eastAsia="zh-CN"/>
        </w:rPr>
      </w:pPr>
      <w:r>
        <w:rPr>
          <w:rFonts w:hint="eastAsia"/>
          <w:sz w:val="24"/>
          <w:lang w:val="en-US" w:eastAsia="zh-CN"/>
        </w:rPr>
        <w:t>教师端广播屏幕演示：</w:t>
      </w:r>
    </w:p>
    <w:p>
      <w:pPr>
        <w:rPr>
          <w:rFonts w:hint="eastAsia"/>
          <w:vertAlign w:val="baseline"/>
          <w:lang w:eastAsia="zh-CN"/>
        </w:rPr>
      </w:pPr>
      <w:r>
        <w:rPr>
          <w:rFonts w:hint="eastAsia"/>
          <w:vertAlign w:val="baseline"/>
          <w:lang w:eastAsia="zh-CN"/>
        </w:rPr>
        <w:t>绘制左右各一条线作为跑道的边界。</w:t>
      </w:r>
    </w:p>
    <w:p>
      <w:r>
        <w:drawing>
          <wp:inline distT="0" distB="0" distL="114300" distR="114300">
            <wp:extent cx="5269230" cy="2962910"/>
            <wp:effectExtent l="0" t="0" r="762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69230" cy="2962910"/>
                    </a:xfrm>
                    <a:prstGeom prst="rect">
                      <a:avLst/>
                    </a:prstGeom>
                    <a:noFill/>
                    <a:ln>
                      <a:noFill/>
                    </a:ln>
                  </pic:spPr>
                </pic:pic>
              </a:graphicData>
            </a:graphic>
          </wp:inline>
        </w:drawing>
      </w:r>
    </w:p>
    <w:p>
      <w:pPr>
        <w:rPr>
          <w:rFonts w:hint="eastAsia"/>
          <w:lang w:val="en-US" w:eastAsia="zh-CN"/>
        </w:rPr>
      </w:pPr>
      <w:r>
        <w:rPr>
          <w:rFonts w:hint="eastAsia"/>
          <w:lang w:eastAsia="zh-CN"/>
        </w:rPr>
        <w:t>由于跑道是</w:t>
      </w:r>
      <w:r>
        <w:rPr>
          <w:rFonts w:hint="eastAsia"/>
          <w:lang w:val="en-US" w:eastAsia="zh-CN"/>
        </w:rPr>
        <w:t>y轴的值为0~63，跑道不能是一直都是垂直状态，所以要一直在变动，这样就能营造出弯道的效果。那么我们使用列表来实现这么多坐标的存储。新建listx列表，用于存储每一行的x值（赛道左侧），至于赛道右侧就是x+赛道宽度即可（我设置的是50）。</w:t>
      </w:r>
    </w:p>
    <w:p>
      <w:pPr>
        <w:rPr>
          <w:rFonts w:hint="eastAsia"/>
          <w:lang w:val="en-US" w:eastAsia="zh-CN"/>
        </w:rPr>
      </w:pPr>
      <w:r>
        <w:drawing>
          <wp:inline distT="0" distB="0" distL="114300" distR="114300">
            <wp:extent cx="5269230" cy="2962910"/>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9230" cy="2962910"/>
                    </a:xfrm>
                    <a:prstGeom prst="rect">
                      <a:avLst/>
                    </a:prstGeom>
                    <a:noFill/>
                    <a:ln>
                      <a:noFill/>
                    </a:ln>
                  </pic:spPr>
                </pic:pic>
              </a:graphicData>
            </a:graphic>
          </wp:inline>
        </w:drawing>
      </w:r>
    </w:p>
    <w:p/>
    <w:p>
      <w:pPr>
        <w:ind w:firstLine="420" w:firstLineChars="0"/>
        <w:rPr>
          <w:rFonts w:hint="eastAsia"/>
          <w:lang w:val="en-US" w:eastAsia="zh-CN"/>
        </w:rPr>
      </w:pPr>
      <w:r>
        <w:rPr>
          <w:rFonts w:hint="eastAsia"/>
          <w:lang w:val="en-US" w:eastAsia="zh-CN"/>
        </w:rPr>
        <w:t>学生活动：学生小组内传递观看掌控板，并体验小程序。</w:t>
      </w:r>
    </w:p>
    <w:p>
      <w:pPr>
        <w:ind w:firstLine="420" w:firstLineChars="0"/>
        <w:rPr>
          <w:rFonts w:hint="eastAsia"/>
          <w:lang w:val="en-US" w:eastAsia="zh-CN"/>
        </w:rPr>
      </w:pPr>
      <w:r>
        <w:rPr>
          <w:rFonts w:hint="eastAsia"/>
          <w:lang w:val="en-US" w:eastAsia="zh-CN"/>
        </w:rPr>
        <w:t>观看教师端广播视频演示脚本和运行状态，思考为什么不能用直线来制作赛道的边界，</w:t>
      </w:r>
    </w:p>
    <w:p>
      <w:pPr>
        <w:ind w:firstLine="420" w:firstLineChars="0"/>
        <w:rPr>
          <w:rFonts w:hint="default"/>
          <w:lang w:val="en-US" w:eastAsia="zh-CN"/>
        </w:rPr>
      </w:pPr>
      <w:r>
        <w:rPr>
          <w:rFonts w:hint="eastAsia"/>
          <w:lang w:val="en-US" w:eastAsia="zh-CN"/>
        </w:rPr>
        <w:t>效仿教师制作列表，用于存储赛道边界的描点坐标。</w:t>
      </w:r>
    </w:p>
    <w:p>
      <w:pPr>
        <w:spacing w:line="360" w:lineRule="auto"/>
        <w:ind w:firstLine="482" w:firstLineChars="200"/>
        <w:rPr>
          <w:rFonts w:hint="default" w:eastAsiaTheme="minorEastAsia"/>
          <w:sz w:val="24"/>
          <w:lang w:val="en-US" w:eastAsia="zh-CN"/>
        </w:rPr>
      </w:pPr>
      <w:r>
        <w:rPr>
          <w:rFonts w:hint="eastAsia"/>
          <w:b/>
          <w:bCs/>
          <w:sz w:val="24"/>
        </w:rPr>
        <w:t>环节</w:t>
      </w:r>
      <w:r>
        <w:rPr>
          <w:rFonts w:hint="eastAsia"/>
          <w:b/>
          <w:bCs/>
          <w:sz w:val="24"/>
          <w:lang w:val="en-US" w:eastAsia="zh-CN"/>
        </w:rPr>
        <w:t>二</w:t>
      </w:r>
      <w:r>
        <w:rPr>
          <w:rFonts w:hint="eastAsia"/>
          <w:b/>
          <w:bCs/>
          <w:sz w:val="24"/>
        </w:rPr>
        <w:t>、</w:t>
      </w:r>
      <w:r>
        <w:rPr>
          <w:rFonts w:hint="eastAsia"/>
          <w:b/>
          <w:bCs/>
          <w:sz w:val="24"/>
          <w:lang w:val="en-US" w:eastAsia="zh-CN"/>
        </w:rPr>
        <w:t>修整赛道</w:t>
      </w:r>
    </w:p>
    <w:p>
      <w:pPr>
        <w:rPr>
          <w:rFonts w:hint="eastAsia"/>
          <w:lang w:eastAsia="zh-CN"/>
        </w:rPr>
      </w:pPr>
      <w:r>
        <w:rPr>
          <w:rFonts w:hint="eastAsia"/>
          <w:sz w:val="24"/>
          <w:lang w:val="en-US" w:eastAsia="zh-CN"/>
        </w:rPr>
        <w:t>教师活动：烧录环节一中的脚本，整个屏幕都是乱套的，</w:t>
      </w:r>
      <w:r>
        <w:rPr>
          <w:rFonts w:hint="eastAsia"/>
          <w:lang w:eastAsia="zh-CN"/>
        </w:rPr>
        <w:t>本来是使用随机数来左右赛道的转弯变化，效果实在不忍直视，改为如下的方法，使得转弯变得更加圆滑。</w:t>
      </w:r>
    </w:p>
    <w:p>
      <w:pPr>
        <w:rPr>
          <w:rFonts w:hint="default"/>
          <w:lang w:val="en-US" w:eastAsia="zh-CN"/>
        </w:rPr>
      </w:pPr>
      <w:r>
        <w:rPr>
          <w:rFonts w:hint="eastAsia"/>
          <w:lang w:val="en-US" w:eastAsia="zh-CN"/>
        </w:rPr>
        <w:t>使用随机数来决定y=0的x坐标值，后面的y=1，y=2····依次继承上一行的x坐标值。形成不断更新的滚动效果。演示结束后，机房巡视，观察学生制作。</w:t>
      </w:r>
    </w:p>
    <w:p>
      <w:pPr>
        <w:rPr>
          <w:rFonts w:hint="eastAsia"/>
          <w:lang w:eastAsia="zh-CN"/>
        </w:rPr>
      </w:pPr>
      <w:r>
        <w:drawing>
          <wp:inline distT="0" distB="0" distL="114300" distR="114300">
            <wp:extent cx="5269230" cy="2962910"/>
            <wp:effectExtent l="0" t="0" r="762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69230" cy="2962910"/>
                    </a:xfrm>
                    <a:prstGeom prst="rect">
                      <a:avLst/>
                    </a:prstGeom>
                    <a:noFill/>
                    <a:ln>
                      <a:noFill/>
                    </a:ln>
                  </pic:spPr>
                </pic:pic>
              </a:graphicData>
            </a:graphic>
          </wp:inline>
        </w:drawing>
      </w:r>
    </w:p>
    <w:p>
      <w:pPr>
        <w:spacing w:line="360" w:lineRule="auto"/>
        <w:ind w:firstLine="480" w:firstLineChars="200"/>
        <w:rPr>
          <w:rFonts w:hint="default"/>
          <w:lang w:val="en-US" w:eastAsia="zh-CN"/>
        </w:rPr>
      </w:pPr>
      <w:r>
        <w:rPr>
          <w:rFonts w:hint="eastAsia"/>
          <w:sz w:val="24"/>
          <w:lang w:val="en-US" w:eastAsia="zh-CN"/>
        </w:rPr>
        <w:t>学生活动：观看教师演示整个demo制作过程和烧录过程，在可以操作时，自己操作制作烧录，及时反馈自己遇到的问题。求助教师，协助解决问题。</w:t>
      </w:r>
    </w:p>
    <w:p/>
    <w:p>
      <w:pPr>
        <w:ind w:firstLine="420" w:firstLineChars="0"/>
        <w:rPr>
          <w:rFonts w:hint="eastAsia"/>
          <w:lang w:eastAsia="zh-CN"/>
        </w:rPr>
      </w:pPr>
    </w:p>
    <w:p>
      <w:pPr>
        <w:spacing w:line="360" w:lineRule="auto"/>
        <w:ind w:firstLine="482" w:firstLineChars="200"/>
        <w:rPr>
          <w:rFonts w:hint="default"/>
          <w:b/>
          <w:bCs/>
          <w:sz w:val="24"/>
          <w:lang w:val="en-US" w:eastAsia="zh-CN"/>
        </w:rPr>
      </w:pPr>
      <w:r>
        <w:rPr>
          <w:rFonts w:hint="eastAsia"/>
          <w:b/>
          <w:bCs/>
          <w:sz w:val="24"/>
        </w:rPr>
        <w:t>环节</w:t>
      </w:r>
      <w:r>
        <w:rPr>
          <w:rFonts w:hint="eastAsia"/>
          <w:b/>
          <w:bCs/>
          <w:sz w:val="24"/>
          <w:lang w:val="en-US" w:eastAsia="zh-CN"/>
        </w:rPr>
        <w:t>三</w:t>
      </w:r>
      <w:r>
        <w:rPr>
          <w:rFonts w:hint="eastAsia"/>
          <w:b/>
          <w:bCs/>
          <w:sz w:val="24"/>
        </w:rPr>
        <w:t>、</w:t>
      </w:r>
      <w:r>
        <w:rPr>
          <w:rFonts w:hint="eastAsia"/>
          <w:b/>
          <w:bCs/>
          <w:sz w:val="24"/>
          <w:lang w:val="en-US" w:eastAsia="zh-CN"/>
        </w:rPr>
        <w:t>制作水平提示</w:t>
      </w:r>
    </w:p>
    <w:p>
      <w:pPr>
        <w:spacing w:line="360" w:lineRule="auto"/>
        <w:rPr>
          <w:rFonts w:hint="eastAsia"/>
          <w:b w:val="0"/>
          <w:bCs w:val="0"/>
          <w:sz w:val="24"/>
          <w:lang w:val="en-US" w:eastAsia="zh-CN"/>
        </w:rPr>
      </w:pPr>
      <w:r>
        <w:rPr>
          <w:rFonts w:hint="eastAsia"/>
          <w:b w:val="0"/>
          <w:bCs w:val="0"/>
          <w:sz w:val="24"/>
          <w:lang w:val="en-US" w:eastAsia="zh-CN"/>
        </w:rPr>
        <w:t>教师活动：</w:t>
      </w:r>
    </w:p>
    <w:p>
      <w:pPr>
        <w:spacing w:line="360" w:lineRule="auto"/>
        <w:rPr>
          <w:rFonts w:hint="default"/>
          <w:b w:val="0"/>
          <w:bCs w:val="0"/>
          <w:sz w:val="24"/>
          <w:lang w:val="en-US" w:eastAsia="zh-CN"/>
        </w:rPr>
      </w:pPr>
      <w:r>
        <w:rPr>
          <w:rFonts w:hint="eastAsia"/>
          <w:b w:val="0"/>
          <w:bCs w:val="0"/>
          <w:sz w:val="24"/>
          <w:lang w:val="en-US" w:eastAsia="zh-CN"/>
        </w:rPr>
        <w:t>在屏幕底边绘制水平直线，y=61的位置，在y=61的位置绘制空心圆，并将其x坐标值与传感器（y轴倾斜角）相关联，实时提示使用者掌控板的倾斜程度。</w:t>
      </w:r>
    </w:p>
    <w:p>
      <w:pPr>
        <w:spacing w:line="360" w:lineRule="auto"/>
      </w:pPr>
      <w:r>
        <w:drawing>
          <wp:inline distT="0" distB="0" distL="114300" distR="114300">
            <wp:extent cx="5269230" cy="2962910"/>
            <wp:effectExtent l="0" t="0" r="762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69230" cy="2962910"/>
                    </a:xfrm>
                    <a:prstGeom prst="rect">
                      <a:avLst/>
                    </a:prstGeom>
                    <a:noFill/>
                    <a:ln>
                      <a:noFill/>
                    </a:ln>
                  </pic:spPr>
                </pic:pic>
              </a:graphicData>
            </a:graphic>
          </wp:inline>
        </w:drawing>
      </w:r>
    </w:p>
    <w:p>
      <w:pPr>
        <w:spacing w:line="360" w:lineRule="auto"/>
        <w:rPr>
          <w:rFonts w:hint="eastAsia"/>
          <w:lang w:val="en-US" w:eastAsia="zh-CN"/>
        </w:rPr>
      </w:pPr>
      <w:r>
        <w:rPr>
          <w:rFonts w:hint="eastAsia"/>
          <w:lang w:val="en-US" w:eastAsia="zh-CN"/>
        </w:rPr>
        <w:t>注意屏幕下边缘的空心圆和水平的横线。效果展示。</w:t>
      </w:r>
    </w:p>
    <w:p>
      <w:pPr>
        <w:spacing w:line="360" w:lineRule="auto"/>
        <w:rPr>
          <w:rFonts w:hint="default"/>
          <w:lang w:val="en-US" w:eastAsia="zh-CN"/>
        </w:rPr>
      </w:pPr>
      <w:r>
        <w:rPr>
          <w:rFonts w:hint="eastAsia"/>
          <w:lang w:val="en-US" w:eastAsia="zh-CN"/>
        </w:rPr>
        <w:t>布置课堂临时作业，添加一个矩形作为主角“赛车”，</w:t>
      </w:r>
      <w:r>
        <w:rPr>
          <w:rFonts w:hint="eastAsia"/>
          <w:lang w:eastAsia="zh-CN"/>
        </w:rPr>
        <w:t>同样使用</w:t>
      </w:r>
      <w:r>
        <w:rPr>
          <w:rFonts w:hint="eastAsia"/>
          <w:lang w:val="en-US" w:eastAsia="zh-CN"/>
        </w:rPr>
        <w:t>y轴倾斜角控制，可以任意发挥。效果和“水平提示球”类似即可。</w:t>
      </w:r>
    </w:p>
    <w:p>
      <w:pPr>
        <w:spacing w:line="360" w:lineRule="auto"/>
        <w:rPr>
          <w:rFonts w:hint="eastAsia" w:eastAsiaTheme="minorEastAsia"/>
          <w:lang w:val="en-US" w:eastAsia="zh-CN"/>
        </w:rPr>
      </w:pPr>
      <w:r>
        <w:rPr>
          <w:rFonts w:hint="eastAsia" w:eastAsiaTheme="minorEastAsia"/>
          <w:lang w:val="en-US" w:eastAsia="zh-CN"/>
        </w:rPr>
        <w:drawing>
          <wp:inline distT="0" distB="0" distL="114300" distR="114300">
            <wp:extent cx="5266690" cy="2962910"/>
            <wp:effectExtent l="0" t="0" r="10160" b="8890"/>
            <wp:docPr id="16" name="图片 16" descr="ED79E11FBA7FBC2D0329E2A309B07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D79E11FBA7FBC2D0329E2A309B0752C"/>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r>
        <w:rPr>
          <w:rFonts w:hint="eastAsia"/>
          <w:lang w:val="en-US" w:eastAsia="zh-CN"/>
        </w:rPr>
        <w:t>学生活动：学生在机位上观看学生端教师演示，观看结束后自主制作，编辑脚本，上传到掌控板，实现使用映射来制作倾斜角的提示图。</w:t>
      </w:r>
    </w:p>
    <w:p>
      <w:pPr>
        <w:rPr>
          <w:rFonts w:hint="default"/>
          <w:lang w:val="en-US" w:eastAsia="zh-CN"/>
        </w:rPr>
      </w:pPr>
      <w:r>
        <w:rPr>
          <w:rFonts w:hint="eastAsia"/>
          <w:lang w:val="en-US" w:eastAsia="zh-CN"/>
        </w:rPr>
        <w:t>制作课堂作业，完成矩形的制作。</w:t>
      </w:r>
    </w:p>
    <w:p>
      <w:r>
        <w:drawing>
          <wp:inline distT="0" distB="0" distL="114300" distR="114300">
            <wp:extent cx="4886325" cy="1419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886325" cy="141922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设计意图：复习映射概念，直线、圆形、矩形的绘制，再次记忆各种图形的坐标点，重点是传感器的使用，第二节课中有使用过，这次课再次强化。</w:t>
      </w:r>
    </w:p>
    <w:p/>
    <w:p>
      <w:pPr>
        <w:spacing w:line="360" w:lineRule="auto"/>
        <w:ind w:firstLine="482" w:firstLineChars="200"/>
        <w:rPr>
          <w:rFonts w:hint="eastAsia"/>
          <w:b/>
          <w:bCs/>
          <w:sz w:val="24"/>
          <w:lang w:eastAsia="zh-CN"/>
        </w:rPr>
      </w:pPr>
      <w:r>
        <w:rPr>
          <w:rFonts w:hint="eastAsia"/>
          <w:b/>
          <w:bCs/>
          <w:sz w:val="24"/>
        </w:rPr>
        <w:t>环节</w:t>
      </w:r>
      <w:r>
        <w:rPr>
          <w:rFonts w:hint="eastAsia"/>
          <w:b/>
          <w:bCs/>
          <w:sz w:val="24"/>
          <w:lang w:eastAsia="zh-CN"/>
        </w:rPr>
        <w:t>四</w:t>
      </w:r>
      <w:r>
        <w:rPr>
          <w:rFonts w:hint="eastAsia"/>
          <w:b/>
          <w:bCs/>
          <w:sz w:val="24"/>
        </w:rPr>
        <w:t>、</w:t>
      </w:r>
      <w:r>
        <w:rPr>
          <w:rFonts w:hint="eastAsia"/>
          <w:b/>
          <w:bCs/>
          <w:lang w:val="en-US" w:eastAsia="zh-CN"/>
        </w:rPr>
        <w:t>碰撞逻辑（矩形和赛道边界）</w:t>
      </w:r>
    </w:p>
    <w:p>
      <w:pPr>
        <w:spacing w:line="360" w:lineRule="auto"/>
        <w:ind w:firstLine="480" w:firstLineChars="200"/>
        <w:rPr>
          <w:rFonts w:hint="eastAsia"/>
          <w:b w:val="0"/>
          <w:bCs w:val="0"/>
          <w:sz w:val="24"/>
          <w:lang w:val="en-US" w:eastAsia="zh-CN"/>
        </w:rPr>
      </w:pPr>
      <w:r>
        <w:rPr>
          <w:rFonts w:hint="eastAsia"/>
          <w:b w:val="0"/>
          <w:bCs w:val="0"/>
          <w:sz w:val="24"/>
          <w:lang w:eastAsia="zh-CN"/>
        </w:rPr>
        <w:t>教师活动：</w:t>
      </w:r>
      <w:r>
        <w:rPr>
          <w:rFonts w:hint="eastAsia"/>
          <w:b w:val="0"/>
          <w:bCs w:val="0"/>
          <w:sz w:val="24"/>
          <w:lang w:val="en-US" w:eastAsia="zh-CN"/>
        </w:rPr>
        <w:t>播放demo视频，提问学生要如何判断矩形和边界发生了碰撞？</w:t>
      </w:r>
    </w:p>
    <w:p>
      <w:pPr>
        <w:spacing w:line="360" w:lineRule="auto"/>
        <w:ind w:firstLine="480" w:firstLineChars="200"/>
        <w:rPr>
          <w:rFonts w:hint="default"/>
          <w:b w:val="0"/>
          <w:bCs w:val="0"/>
          <w:sz w:val="24"/>
          <w:lang w:val="en-US" w:eastAsia="zh-CN"/>
        </w:rPr>
      </w:pPr>
      <w:r>
        <w:rPr>
          <w:rFonts w:hint="eastAsia"/>
          <w:b w:val="0"/>
          <w:bCs w:val="0"/>
          <w:sz w:val="24"/>
          <w:lang w:val="en-US" w:eastAsia="zh-CN"/>
        </w:rPr>
        <w:t>由于赛道是由64*2，两条描点组成的“曲线”，每个点的x坐标都存储在列表list_x中，只需要将列表中的全部点与矩形范围内点进行比较即可（提示：赛道宽为50）。教师演示制作，学生观看学习。</w:t>
      </w:r>
    </w:p>
    <w:p>
      <w:pPr>
        <w:spacing w:line="360" w:lineRule="auto"/>
        <w:ind w:firstLine="420" w:firstLineChars="200"/>
      </w:pPr>
      <w:r>
        <w:drawing>
          <wp:inline distT="0" distB="0" distL="114300" distR="114300">
            <wp:extent cx="5269230" cy="296291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9230" cy="2962910"/>
                    </a:xfrm>
                    <a:prstGeom prst="rect">
                      <a:avLst/>
                    </a:prstGeom>
                    <a:noFill/>
                    <a:ln>
                      <a:noFill/>
                    </a:ln>
                  </pic:spPr>
                </pic:pic>
              </a:graphicData>
            </a:graphic>
          </wp:inline>
        </w:drawing>
      </w:r>
    </w:p>
    <w:p>
      <w:pPr>
        <w:spacing w:line="360" w:lineRule="auto"/>
        <w:ind w:firstLine="420" w:firstLineChars="200"/>
        <w:rPr>
          <w:rFonts w:hint="default"/>
          <w:lang w:val="en-US" w:eastAsia="zh-CN"/>
        </w:rPr>
      </w:pPr>
      <w:r>
        <w:rPr>
          <w:rFonts w:hint="eastAsia"/>
          <w:lang w:eastAsia="zh-CN"/>
        </w:rPr>
        <w:t>学生活动：</w:t>
      </w:r>
      <w:r>
        <w:rPr>
          <w:rFonts w:hint="eastAsia"/>
          <w:lang w:val="en-US" w:eastAsia="zh-CN"/>
        </w:rPr>
        <w:t>学生观看学习教师屏幕广播，结束后自行制作。有问题向老师求助解决。</w:t>
      </w:r>
    </w:p>
    <w:p>
      <w:pPr>
        <w:spacing w:line="360" w:lineRule="auto"/>
        <w:ind w:firstLine="420" w:firstLineChars="200"/>
        <w:rPr>
          <w:rFonts w:hint="eastAsia"/>
          <w:lang w:val="en-US" w:eastAsia="zh-CN"/>
        </w:rPr>
      </w:pPr>
    </w:p>
    <w:p>
      <w:pPr>
        <w:spacing w:line="360" w:lineRule="auto"/>
        <w:rPr>
          <w:rFonts w:hint="eastAsia"/>
          <w:sz w:val="24"/>
          <w:szCs w:val="24"/>
        </w:rPr>
      </w:pPr>
      <w:r>
        <w:rPr>
          <w:rFonts w:hint="eastAsia"/>
          <w:sz w:val="24"/>
          <w:szCs w:val="24"/>
        </w:rPr>
        <w:t>【</w:t>
      </w:r>
      <w:r>
        <w:rPr>
          <w:rFonts w:hint="eastAsia"/>
          <w:sz w:val="24"/>
          <w:szCs w:val="24"/>
          <w:lang w:eastAsia="zh-CN"/>
        </w:rPr>
        <w:t>拓展探究</w:t>
      </w:r>
      <w:r>
        <w:rPr>
          <w:rFonts w:hint="eastAsia"/>
          <w:sz w:val="24"/>
          <w:szCs w:val="24"/>
        </w:rPr>
        <w:t>】</w:t>
      </w:r>
    </w:p>
    <w:p>
      <w:pPr>
        <w:spacing w:line="360" w:lineRule="auto"/>
        <w:rPr>
          <w:rFonts w:hint="default"/>
          <w:sz w:val="24"/>
          <w:szCs w:val="24"/>
          <w:lang w:val="en-US" w:eastAsia="zh-CN"/>
        </w:rPr>
      </w:pPr>
      <w:r>
        <w:rPr>
          <w:rFonts w:hint="eastAsia"/>
          <w:sz w:val="24"/>
          <w:szCs w:val="24"/>
          <w:lang w:eastAsia="zh-CN"/>
        </w:rPr>
        <w:t>教师活动：</w:t>
      </w:r>
      <w:r>
        <w:rPr>
          <w:rFonts w:hint="eastAsia"/>
          <w:sz w:val="24"/>
          <w:szCs w:val="24"/>
          <w:lang w:val="en-US" w:eastAsia="zh-CN"/>
        </w:rPr>
        <w:t>我们对列表的遍历到底有没有必要全部遍历？</w:t>
      </w:r>
    </w:p>
    <w:p>
      <w:pPr>
        <w:spacing w:line="360" w:lineRule="auto"/>
        <w:rPr>
          <w:rFonts w:hint="default"/>
          <w:sz w:val="24"/>
          <w:szCs w:val="24"/>
          <w:lang w:val="en-US" w:eastAsia="zh-CN"/>
        </w:rPr>
      </w:pPr>
      <w:r>
        <w:rPr>
          <w:rFonts w:hint="eastAsia"/>
          <w:sz w:val="24"/>
          <w:szCs w:val="24"/>
          <w:lang w:eastAsia="zh-CN"/>
        </w:rPr>
        <w:t>解决方案：</w:t>
      </w:r>
      <w:r>
        <w:rPr>
          <w:rFonts w:hint="eastAsia"/>
          <w:sz w:val="24"/>
          <w:szCs w:val="24"/>
          <w:lang w:val="en-US" w:eastAsia="zh-CN"/>
        </w:rPr>
        <w:t>对于列表元素遍历判断的范围取决于矩形的高，绘制的矩形越高，那么需要判断的碰撞范围就越大，需要遍历的元素也就越多。（例如，生活中，大一些的车不容易转弯，而小车转弯相对灵活许多）。</w:t>
      </w:r>
    </w:p>
    <w:p>
      <w:pPr>
        <w:spacing w:line="360" w:lineRule="auto"/>
        <w:rPr>
          <w:rFonts w:hint="default"/>
          <w:sz w:val="24"/>
          <w:szCs w:val="24"/>
          <w:lang w:val="en-US" w:eastAsia="zh-CN"/>
        </w:rPr>
      </w:pPr>
      <w:r>
        <w:rPr>
          <w:rFonts w:hint="eastAsia"/>
          <w:sz w:val="24"/>
          <w:szCs w:val="24"/>
          <w:lang w:val="en-US" w:eastAsia="zh-CN"/>
        </w:rPr>
        <w:t>学生活动：查找自己的矩形高度值和坐标，修改遍历范围，减少遍历时长。</w:t>
      </w:r>
    </w:p>
    <w:p>
      <w:pPr>
        <w:spacing w:line="360" w:lineRule="auto"/>
        <w:rPr>
          <w:rFonts w:hint="eastAsia"/>
          <w:sz w:val="24"/>
          <w:szCs w:val="24"/>
        </w:rPr>
      </w:pPr>
      <w:r>
        <w:rPr>
          <w:rFonts w:hint="eastAsia"/>
          <w:sz w:val="24"/>
          <w:szCs w:val="24"/>
        </w:rPr>
        <w:t>【</w:t>
      </w:r>
      <w:r>
        <w:rPr>
          <w:rFonts w:hint="eastAsia"/>
          <w:sz w:val="24"/>
          <w:szCs w:val="24"/>
          <w:lang w:eastAsia="zh-CN"/>
        </w:rPr>
        <w:t>交流总结</w:t>
      </w:r>
      <w:r>
        <w:rPr>
          <w:rFonts w:hint="eastAsia"/>
          <w:sz w:val="24"/>
          <w:szCs w:val="24"/>
        </w:rPr>
        <w:t>】</w:t>
      </w:r>
    </w:p>
    <w:p>
      <w:pPr>
        <w:spacing w:line="360" w:lineRule="auto"/>
        <w:rPr>
          <w:rFonts w:hint="eastAsia"/>
          <w:sz w:val="24"/>
          <w:szCs w:val="24"/>
          <w:lang w:eastAsia="zh-CN"/>
        </w:rPr>
      </w:pPr>
      <w:r>
        <w:rPr>
          <w:rFonts w:hint="eastAsia"/>
          <w:sz w:val="24"/>
          <w:szCs w:val="24"/>
          <w:lang w:eastAsia="zh-CN"/>
        </w:rPr>
        <w:t>教师活动：请每一组出一个代表，展示并说明自己的作品。</w:t>
      </w:r>
    </w:p>
    <w:p>
      <w:pPr>
        <w:spacing w:line="360" w:lineRule="auto"/>
        <w:rPr>
          <w:rFonts w:hint="default"/>
          <w:sz w:val="24"/>
          <w:szCs w:val="24"/>
          <w:lang w:val="en-US" w:eastAsia="zh-CN"/>
        </w:rPr>
      </w:pPr>
      <w:r>
        <w:rPr>
          <w:rFonts w:hint="eastAsia"/>
          <w:sz w:val="24"/>
          <w:szCs w:val="24"/>
          <w:lang w:eastAsia="zh-CN"/>
        </w:rPr>
        <w:t>学生活动：</w:t>
      </w:r>
      <w:r>
        <w:rPr>
          <w:rFonts w:hint="eastAsia"/>
          <w:sz w:val="24"/>
          <w:szCs w:val="24"/>
          <w:lang w:val="en-US" w:eastAsia="zh-CN"/>
        </w:rPr>
        <w:t>运行并展示自己的小项目，说明自己的优势。</w:t>
      </w:r>
    </w:p>
    <w:p>
      <w:pPr>
        <w:spacing w:line="360" w:lineRule="auto"/>
        <w:rPr>
          <w:rFonts w:hint="eastAsia"/>
          <w:sz w:val="24"/>
          <w:szCs w:val="24"/>
          <w:lang w:eastAsia="zh-CN"/>
        </w:rPr>
      </w:pPr>
      <w:r>
        <w:rPr>
          <w:rFonts w:hint="eastAsia"/>
          <w:sz w:val="24"/>
          <w:szCs w:val="24"/>
          <w:lang w:eastAsia="zh-CN"/>
        </w:rPr>
        <w:t>设计意图：小组之间互相对比，各有不同，相互学习。通过每</w:t>
      </w:r>
      <w:r>
        <w:rPr>
          <w:rFonts w:hint="eastAsia"/>
          <w:sz w:val="24"/>
          <w:szCs w:val="24"/>
          <w:lang w:val="en-US" w:eastAsia="zh-CN"/>
        </w:rPr>
        <w:t>位</w:t>
      </w:r>
      <w:r>
        <w:rPr>
          <w:rFonts w:hint="eastAsia"/>
          <w:sz w:val="24"/>
          <w:szCs w:val="24"/>
          <w:lang w:eastAsia="zh-CN"/>
        </w:rPr>
        <w:t>代表的介绍，可以判断学生的掌握情况，梳理了整节课的知识重点。</w:t>
      </w:r>
    </w:p>
    <w:p>
      <w:pPr>
        <w:spacing w:line="360" w:lineRule="auto"/>
        <w:rPr>
          <w:rFonts w:hint="eastAsia"/>
          <w:sz w:val="24"/>
          <w:szCs w:val="24"/>
        </w:rPr>
      </w:pPr>
      <w:r>
        <w:rPr>
          <w:rFonts w:hint="eastAsia"/>
          <w:sz w:val="24"/>
          <w:szCs w:val="24"/>
        </w:rPr>
        <w:t>【</w:t>
      </w:r>
      <w:r>
        <w:rPr>
          <w:rFonts w:hint="eastAsia"/>
          <w:sz w:val="24"/>
          <w:szCs w:val="24"/>
          <w:lang w:eastAsia="zh-CN"/>
        </w:rPr>
        <w:t>教学反思</w:t>
      </w:r>
      <w:r>
        <w:rPr>
          <w:rFonts w:hint="eastAsia"/>
          <w:sz w:val="24"/>
          <w:szCs w:val="24"/>
        </w:rPr>
        <w:t>】</w:t>
      </w:r>
    </w:p>
    <w:p>
      <w:pPr>
        <w:spacing w:line="360" w:lineRule="auto"/>
        <w:rPr>
          <w:rFonts w:hint="default"/>
          <w:sz w:val="24"/>
          <w:szCs w:val="24"/>
          <w:lang w:val="en-US" w:eastAsia="zh-CN"/>
        </w:rPr>
      </w:pPr>
      <w:r>
        <w:rPr>
          <w:rFonts w:hint="eastAsia"/>
          <w:sz w:val="24"/>
          <w:szCs w:val="24"/>
          <w:lang w:eastAsia="zh-CN"/>
        </w:rPr>
        <w:t>不足：</w:t>
      </w:r>
      <w:r>
        <w:rPr>
          <w:rFonts w:hint="eastAsia"/>
          <w:sz w:val="24"/>
          <w:szCs w:val="24"/>
          <w:lang w:val="en-US" w:eastAsia="zh-CN"/>
        </w:rPr>
        <w:t>关于列表的遍历，判断速度很快，学生理解起来有点问题，实际上应该做一个元素少一点的列表，便于讲解，64个元素的类表理解起来有点麻烦。</w:t>
      </w:r>
    </w:p>
    <w:p>
      <w:pPr>
        <w:spacing w:line="360" w:lineRule="auto"/>
        <w:rPr>
          <w:rFonts w:hint="default"/>
          <w:sz w:val="24"/>
          <w:szCs w:val="24"/>
          <w:lang w:val="en-US"/>
        </w:rPr>
      </w:pPr>
      <w:r>
        <w:rPr>
          <w:rFonts w:hint="eastAsia"/>
          <w:sz w:val="24"/>
          <w:szCs w:val="24"/>
          <w:lang w:eastAsia="zh-CN"/>
        </w:rPr>
        <w:t>优点：</w:t>
      </w:r>
      <w:r>
        <w:rPr>
          <w:rFonts w:hint="eastAsia"/>
          <w:sz w:val="24"/>
          <w:szCs w:val="24"/>
          <w:lang w:val="en-US" w:eastAsia="zh-CN"/>
        </w:rPr>
        <w:t>吸取了前两次课的不足，增加了课堂项目的趣味性，课堂粘度更高，学生学起来积极性更高。</w:t>
      </w:r>
    </w:p>
    <w:p>
      <w:pPr>
        <w:spacing w:line="360" w:lineRule="auto"/>
        <w:rPr>
          <w:rFonts w:hint="eastAsia"/>
          <w:lang w:val="en-US" w:eastAsia="zh-CN"/>
        </w:rPr>
      </w:pPr>
    </w:p>
    <w:p>
      <w:pPr>
        <w:spacing w:line="360" w:lineRule="auto"/>
        <w:ind w:firstLine="420" w:firstLineChars="200"/>
        <w:rPr>
          <w:rFonts w:hint="default"/>
          <w:lang w:val="en-US" w:eastAsia="zh-CN"/>
        </w:rPr>
      </w:pPr>
    </w:p>
    <w:p>
      <w:pPr>
        <w:ind w:firstLine="420" w:firstLineChars="0"/>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D704A7"/>
    <w:multiLevelType w:val="singleLevel"/>
    <w:tmpl w:val="F9D704A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7275B"/>
    <w:rsid w:val="164E78A8"/>
    <w:rsid w:val="180425E4"/>
    <w:rsid w:val="183C73C1"/>
    <w:rsid w:val="22E20C37"/>
    <w:rsid w:val="3B7F061A"/>
    <w:rsid w:val="58656368"/>
    <w:rsid w:val="71813A27"/>
    <w:rsid w:val="7EFF38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yufei</dc:creator>
  <cp:lastModifiedBy>yufei</cp:lastModifiedBy>
  <dcterms:modified xsi:type="dcterms:W3CDTF">2020-04-27T08:17:05Z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